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E9E9">
      <w:pPr>
        <w:snapToGrid/>
        <w:spacing w:after="0" w:line="560" w:lineRule="exact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附件一</w:t>
      </w:r>
    </w:p>
    <w:p w14:paraId="608EE38D">
      <w:pPr>
        <w:jc w:val="center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精细化工反应安全风险评估单位(第四批)信息</w:t>
      </w:r>
    </w:p>
    <w:p w14:paraId="55B3A714">
      <w:pPr>
        <w:jc w:val="center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（排名不分先后）</w:t>
      </w:r>
    </w:p>
    <w:p w14:paraId="664818FF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.单位名称：北京颖泰嘉和生物科技股份有限公司检测中心</w:t>
      </w:r>
    </w:p>
    <w:p w14:paraId="006C1ABF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联系人：刘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香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 xml:space="preserve">肖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明</w:t>
      </w:r>
    </w:p>
    <w:p w14:paraId="1FE4FA97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5001085265/18811104362</w:t>
      </w:r>
    </w:p>
    <w:p w14:paraId="290D09B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地址：北京市昌平区生命园路2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号1号楼C区1层</w:t>
      </w:r>
    </w:p>
    <w:p w14:paraId="63ED4224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.单位名称：上海合全药物研发有限公司工艺安全评估实验室</w:t>
      </w:r>
    </w:p>
    <w:p w14:paraId="4719CF24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联系人：范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利</w:t>
      </w:r>
    </w:p>
    <w:p w14:paraId="02F0540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8616301025</w:t>
      </w:r>
    </w:p>
    <w:p w14:paraId="74433E4A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地址：中国（上海）自由贸易试验区德林路9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号79#楼5楼</w:t>
      </w:r>
    </w:p>
    <w:p w14:paraId="7C418DD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.单位名称：索尔维投资有限公司检测中心</w:t>
      </w:r>
    </w:p>
    <w:p w14:paraId="6146067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联系人：马莹莹</w:t>
      </w:r>
    </w:p>
    <w:p w14:paraId="36D9A9D1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18516063255</w:t>
      </w:r>
    </w:p>
    <w:p w14:paraId="26A3660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地址：上海市闵行区金都路3966号</w:t>
      </w:r>
    </w:p>
    <w:p w14:paraId="439FD51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.单位名称：江苏安泰安全技术有限公司</w:t>
      </w:r>
    </w:p>
    <w:p w14:paraId="35B53C3A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联系人：黄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鹏/王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跃</w:t>
      </w:r>
    </w:p>
    <w:p w14:paraId="53D4892C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13515212334/15896260011</w:t>
      </w:r>
    </w:p>
    <w:p w14:paraId="3D5C3269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地址：江苏省南通市人民中路2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号大达国际商业广场1号楼4楼</w:t>
      </w:r>
    </w:p>
    <w:p w14:paraId="3CED47AE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.单位名称：江苏国恒安全评价咨询服务有限公司</w:t>
      </w:r>
    </w:p>
    <w:p w14:paraId="7DA99899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联系人：许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杰/路红华</w:t>
      </w:r>
    </w:p>
    <w:p w14:paraId="3023A5B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联系电话：18951711480/15996230703</w:t>
      </w:r>
    </w:p>
    <w:p w14:paraId="2E685577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地址：江苏省南京市建邺区新城科技园君泰国际E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栋1～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层</w:t>
      </w:r>
    </w:p>
    <w:p w14:paraId="5062601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.单位名称：浙江新和成股份有限公司研究院分析测试中心</w:t>
      </w:r>
    </w:p>
    <w:p w14:paraId="13D17A2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联系人：王旭明</w:t>
      </w:r>
    </w:p>
    <w:p w14:paraId="3094893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3858590662</w:t>
      </w:r>
    </w:p>
    <w:p w14:paraId="770DC657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地址：浙江省新昌县七星街道大道西路4</w:t>
      </w:r>
      <w:r>
        <w:rPr>
          <w:rFonts w:ascii="仿宋" w:hAnsi="仿宋" w:eastAsia="仿宋"/>
          <w:sz w:val="28"/>
          <w:szCs w:val="28"/>
        </w:rPr>
        <w:t>18</w:t>
      </w:r>
      <w:r>
        <w:rPr>
          <w:rFonts w:hint="eastAsia" w:ascii="仿宋" w:hAnsi="仿宋" w:eastAsia="仿宋"/>
          <w:sz w:val="28"/>
          <w:szCs w:val="28"/>
        </w:rPr>
        <w:t>号</w:t>
      </w:r>
    </w:p>
    <w:p w14:paraId="02B56F24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.单位名称：杭州格致检测科技有限公司</w:t>
      </w:r>
    </w:p>
    <w:p w14:paraId="0E65BE9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联系人：陈磊侃</w:t>
      </w:r>
    </w:p>
    <w:p w14:paraId="21EB340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5268382684</w:t>
      </w:r>
    </w:p>
    <w:p w14:paraId="51968DE6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地址：浙江省杭州市钱塘区下沙街道医药港小镇和享科技中心1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幢5楼</w:t>
      </w:r>
    </w:p>
    <w:p w14:paraId="49A3CD5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.单位名称：浙江海正药业股份有限公司EHS研究中心</w:t>
      </w:r>
    </w:p>
    <w:p w14:paraId="3FCA84F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联系人：卢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炯</w:t>
      </w:r>
    </w:p>
    <w:p w14:paraId="0D37A71E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</w:t>
      </w:r>
      <w:r>
        <w:rPr>
          <w:rFonts w:ascii="仿宋" w:hAnsi="仿宋" w:eastAsia="仿宋"/>
          <w:sz w:val="28"/>
          <w:szCs w:val="28"/>
        </w:rPr>
        <w:t>576-88820273</w:t>
      </w:r>
    </w:p>
    <w:p w14:paraId="4A9B3088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地址：浙江省台州市椒江区外沙路4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号</w:t>
      </w:r>
    </w:p>
    <w:p w14:paraId="7B2B0EA7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.单位名称：台州学院医化过程安全风险评价中心</w:t>
      </w:r>
    </w:p>
    <w:p w14:paraId="60F35A9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联系人：武承林</w:t>
      </w:r>
    </w:p>
    <w:p w14:paraId="6104A48C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3586120611</w:t>
      </w:r>
    </w:p>
    <w:p w14:paraId="631E7721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地址：浙江省台州市椒江区市府大道1</w:t>
      </w:r>
      <w:r>
        <w:rPr>
          <w:rFonts w:ascii="仿宋" w:hAnsi="仿宋" w:eastAsia="仿宋"/>
          <w:sz w:val="28"/>
          <w:szCs w:val="28"/>
        </w:rPr>
        <w:t>139</w:t>
      </w:r>
      <w:r>
        <w:rPr>
          <w:rFonts w:hint="eastAsia" w:ascii="仿宋" w:hAnsi="仿宋" w:eastAsia="仿宋"/>
          <w:sz w:val="28"/>
          <w:szCs w:val="28"/>
        </w:rPr>
        <w:t>号台州学院</w:t>
      </w:r>
    </w:p>
    <w:p w14:paraId="385FB1F7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.单位名称：浙江华颀安全科技有限公司</w:t>
      </w:r>
    </w:p>
    <w:p w14:paraId="7F9F284B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晓</w:t>
      </w:r>
    </w:p>
    <w:p w14:paraId="7F8ABF8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3706797676</w:t>
      </w:r>
    </w:p>
    <w:p w14:paraId="1300685A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地址：浙江省湖州市德清县长虹东街9</w:t>
      </w:r>
      <w:r>
        <w:rPr>
          <w:rFonts w:ascii="仿宋" w:hAnsi="仿宋" w:eastAsia="仿宋"/>
          <w:sz w:val="28"/>
          <w:szCs w:val="28"/>
        </w:rPr>
        <w:t>26</w:t>
      </w:r>
      <w:r>
        <w:rPr>
          <w:rFonts w:hint="eastAsia" w:ascii="仿宋" w:hAnsi="仿宋" w:eastAsia="仿宋"/>
          <w:sz w:val="28"/>
          <w:szCs w:val="28"/>
        </w:rPr>
        <w:t>号1幢</w:t>
      </w:r>
    </w:p>
    <w:p w14:paraId="340317A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.单位名称：常大-时立态合联合安全实验室</w:t>
      </w:r>
    </w:p>
    <w:p w14:paraId="60C158A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</w:rPr>
        <w:t>邢志祥</w:t>
      </w:r>
      <w:r>
        <w:rPr>
          <w:rFonts w:hint="eastAsia" w:ascii="仿宋" w:hAnsi="仿宋" w:eastAsia="仿宋"/>
          <w:sz w:val="28"/>
          <w:szCs w:val="28"/>
        </w:rPr>
        <w:t>/</w:t>
      </w:r>
      <w:r>
        <w:rPr>
          <w:rFonts w:ascii="仿宋" w:hAnsi="仿宋" w:eastAsia="仿宋"/>
          <w:sz w:val="28"/>
          <w:szCs w:val="28"/>
        </w:rPr>
        <w:t>倪伟中</w:t>
      </w:r>
    </w:p>
    <w:p w14:paraId="412908E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13401351898/13967590076</w:t>
      </w:r>
    </w:p>
    <w:p w14:paraId="2F9CFABA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地址：江苏省常州市武进区滆湖中路常州科教城东区测试楼A座/</w:t>
      </w:r>
      <w:r>
        <w:rPr>
          <w:rFonts w:ascii="仿宋" w:hAnsi="仿宋" w:eastAsia="仿宋"/>
          <w:sz w:val="28"/>
          <w:szCs w:val="28"/>
        </w:rPr>
        <w:t>浙江</w:t>
      </w:r>
      <w:r>
        <w:rPr>
          <w:rFonts w:hint="eastAsia" w:ascii="仿宋" w:hAnsi="仿宋" w:eastAsia="仿宋"/>
          <w:sz w:val="28"/>
          <w:szCs w:val="28"/>
        </w:rPr>
        <w:t>省</w:t>
      </w:r>
      <w:r>
        <w:rPr>
          <w:rFonts w:ascii="仿宋" w:hAnsi="仿宋" w:eastAsia="仿宋"/>
          <w:sz w:val="28"/>
          <w:szCs w:val="28"/>
        </w:rPr>
        <w:t>绍兴</w:t>
      </w:r>
      <w:r>
        <w:rPr>
          <w:rFonts w:hint="eastAsia" w:ascii="仿宋" w:hAnsi="仿宋" w:eastAsia="仿宋"/>
          <w:sz w:val="28"/>
          <w:szCs w:val="28"/>
        </w:rPr>
        <w:t>市越城区</w:t>
      </w:r>
      <w:r>
        <w:rPr>
          <w:rFonts w:ascii="仿宋" w:hAnsi="仿宋" w:eastAsia="仿宋"/>
          <w:sz w:val="28"/>
          <w:szCs w:val="28"/>
        </w:rPr>
        <w:t>畅和路58号环保中心</w:t>
      </w:r>
    </w:p>
    <w:p w14:paraId="43A58E06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.单位名称：浙江博安检验检测技术有限公司</w:t>
      </w:r>
    </w:p>
    <w:p w14:paraId="2EAA0E85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联系人：葛长芝</w:t>
      </w:r>
    </w:p>
    <w:p w14:paraId="5DEF4CA6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7336240772</w:t>
      </w:r>
    </w:p>
    <w:p w14:paraId="606C1A0A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地址：浙江省湖州市长兴县画溪大道长兴生命科学园A栋四楼</w:t>
      </w:r>
    </w:p>
    <w:p w14:paraId="3D4C22B9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t>.单位名称：浙江永太科技股份有限公司工艺安全实验室</w:t>
      </w:r>
    </w:p>
    <w:p w14:paraId="283C3A0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联系人：王梓臣</w:t>
      </w:r>
    </w:p>
    <w:p w14:paraId="59C02CC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3586117676</w:t>
      </w:r>
    </w:p>
    <w:p w14:paraId="05B4D85E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地址：浙江省台州市临海市头门港新区东海第五大道1号</w:t>
      </w:r>
    </w:p>
    <w:p w14:paraId="2C8212F0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14</w:t>
      </w:r>
      <w:r>
        <w:rPr>
          <w:rFonts w:hint="eastAsia" w:ascii="仿宋" w:hAnsi="仿宋" w:eastAsia="仿宋"/>
          <w:sz w:val="28"/>
          <w:szCs w:val="28"/>
        </w:rPr>
        <w:t>.单位名称：浙江新化化工股份有限公司工艺安全评估中心</w:t>
      </w:r>
    </w:p>
    <w:p w14:paraId="362FCA7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联系人：刘承伟/陈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攀</w:t>
      </w:r>
    </w:p>
    <w:p w14:paraId="43D327B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联系电话：15158829573/13675859210</w:t>
      </w:r>
    </w:p>
    <w:p w14:paraId="742A95E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地址：浙江身建德市洋溪街道新安路9</w:t>
      </w:r>
      <w:r>
        <w:rPr>
          <w:rFonts w:ascii="仿宋" w:hAnsi="仿宋" w:eastAsia="仿宋"/>
          <w:sz w:val="28"/>
          <w:szCs w:val="28"/>
        </w:rPr>
        <w:t>09</w:t>
      </w:r>
      <w:r>
        <w:rPr>
          <w:rFonts w:hint="eastAsia" w:ascii="仿宋" w:hAnsi="仿宋" w:eastAsia="仿宋"/>
          <w:sz w:val="28"/>
          <w:szCs w:val="28"/>
        </w:rPr>
        <w:t>号</w:t>
      </w:r>
    </w:p>
    <w:p w14:paraId="050D138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.单位名称：江西和元安全科学技术有限公司</w:t>
      </w:r>
    </w:p>
    <w:p w14:paraId="5C43A13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联系人：肖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峻/王秀猛</w:t>
      </w:r>
    </w:p>
    <w:p w14:paraId="2CC68174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3307912026/13879110257</w:t>
      </w:r>
    </w:p>
    <w:p w14:paraId="566678C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地址：江西省南昌市高新区京东大道698号浙江大学科技园 C603～C605号</w:t>
      </w:r>
    </w:p>
    <w:p w14:paraId="75596CE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16</w:t>
      </w:r>
      <w:r>
        <w:rPr>
          <w:rFonts w:hint="eastAsia" w:ascii="仿宋" w:hAnsi="仿宋" w:eastAsia="仿宋"/>
          <w:sz w:val="28"/>
          <w:szCs w:val="28"/>
        </w:rPr>
        <w:t>.单位名称：万华化学集团股份有限公司过程基础研究实验室</w:t>
      </w:r>
    </w:p>
    <w:p w14:paraId="599BE324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联系人：胡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爽</w:t>
      </w:r>
      <w:r>
        <w:rPr>
          <w:rFonts w:ascii="仿宋" w:hAnsi="仿宋" w:eastAsia="仿宋"/>
          <w:sz w:val="28"/>
          <w:szCs w:val="28"/>
        </w:rPr>
        <w:t>/梁广荣</w:t>
      </w:r>
    </w:p>
    <w:p w14:paraId="2D7325FF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18953558573/18953568275</w:t>
      </w:r>
    </w:p>
    <w:p w14:paraId="32DB384B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地址：山东省烟台市开发区三亚路3号</w:t>
      </w:r>
    </w:p>
    <w:p w14:paraId="4890CBB2">
      <w:pPr>
        <w:spacing w:line="360" w:lineRule="auto"/>
        <w:ind w:firstLine="560" w:firstLineChars="200"/>
        <w:contextualSpacing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17</w:t>
      </w:r>
      <w:r>
        <w:rPr>
          <w:rFonts w:hint="eastAsia" w:ascii="仿宋" w:hAnsi="仿宋" w:eastAsia="仿宋"/>
          <w:sz w:val="28"/>
          <w:szCs w:val="28"/>
        </w:rPr>
        <w:t>.单位名称：山东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智荟检测科技有限公司</w:t>
      </w:r>
    </w:p>
    <w:p w14:paraId="455AFEC6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联系人：李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颖/牛纪胜</w:t>
      </w:r>
      <w:bookmarkStart w:id="0" w:name="_GoBack"/>
      <w:bookmarkEnd w:id="0"/>
    </w:p>
    <w:p w14:paraId="005ADAF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联系电话：18615176697/18866862698</w:t>
      </w:r>
    </w:p>
    <w:p w14:paraId="4178F4DF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地址：山东省济南市历城区春兰路1177号银丰生物城3号地块6号楼</w:t>
      </w:r>
    </w:p>
    <w:p w14:paraId="491C4EE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18</w:t>
      </w:r>
      <w:r>
        <w:rPr>
          <w:rFonts w:hint="eastAsia" w:ascii="仿宋" w:hAnsi="仿宋" w:eastAsia="仿宋"/>
          <w:sz w:val="28"/>
          <w:szCs w:val="28"/>
        </w:rPr>
        <w:t>.单位名称：山东省农药科学研究院产品检测中心</w:t>
      </w:r>
    </w:p>
    <w:p w14:paraId="73D4E1A6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联系人：丛云波</w:t>
      </w:r>
    </w:p>
    <w:p w14:paraId="43764178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5553132235</w:t>
      </w:r>
    </w:p>
    <w:p w14:paraId="197AB62F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地址：山东省济南市北园大街2</w:t>
      </w:r>
      <w:r>
        <w:rPr>
          <w:rFonts w:ascii="仿宋" w:hAnsi="仿宋" w:eastAsia="仿宋"/>
          <w:sz w:val="28"/>
          <w:szCs w:val="28"/>
        </w:rPr>
        <w:t>34</w:t>
      </w:r>
      <w:r>
        <w:rPr>
          <w:rFonts w:hint="eastAsia" w:ascii="仿宋" w:hAnsi="仿宋" w:eastAsia="仿宋"/>
          <w:sz w:val="28"/>
          <w:szCs w:val="28"/>
        </w:rPr>
        <w:t>号</w:t>
      </w:r>
    </w:p>
    <w:p w14:paraId="7419517B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19</w:t>
      </w:r>
      <w:r>
        <w:rPr>
          <w:rFonts w:hint="eastAsia" w:ascii="仿宋" w:hAnsi="仿宋" w:eastAsia="仿宋"/>
          <w:sz w:val="28"/>
          <w:szCs w:val="28"/>
        </w:rPr>
        <w:t>.单位名称：阁睿斯金锴安（重庆）科技有限公司</w:t>
      </w:r>
    </w:p>
    <w:p w14:paraId="71788B6B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联系人：曹卫东/马宇驰</w:t>
      </w:r>
    </w:p>
    <w:p w14:paraId="6ECD0FB7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5023392323</w:t>
      </w:r>
      <w:r>
        <w:rPr>
          <w:rFonts w:hint="eastAsia" w:ascii="仿宋" w:hAnsi="仿宋" w:eastAsia="仿宋"/>
          <w:sz w:val="28"/>
          <w:szCs w:val="28"/>
        </w:rPr>
        <w:t>/</w:t>
      </w:r>
      <w:r>
        <w:rPr>
          <w:rFonts w:ascii="仿宋" w:hAnsi="仿宋" w:eastAsia="仿宋"/>
          <w:sz w:val="28"/>
          <w:szCs w:val="28"/>
        </w:rPr>
        <w:t>15002128190</w:t>
      </w:r>
    </w:p>
    <w:p w14:paraId="78ACE3E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地址：重庆市高新区高腾大道1</w:t>
      </w:r>
      <w:r>
        <w:rPr>
          <w:rFonts w:ascii="仿宋" w:hAnsi="仿宋" w:eastAsia="仿宋"/>
          <w:sz w:val="28"/>
          <w:szCs w:val="28"/>
        </w:rPr>
        <w:t>000</w:t>
      </w:r>
      <w:r>
        <w:rPr>
          <w:rFonts w:hint="eastAsia" w:ascii="仿宋" w:hAnsi="仿宋" w:eastAsia="仿宋"/>
          <w:sz w:val="28"/>
          <w:szCs w:val="28"/>
        </w:rPr>
        <w:t>号4栋1～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号</w:t>
      </w:r>
    </w:p>
    <w:p w14:paraId="0C0FC288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.单位名称：中蓝晨光成都检测技术有限公司</w:t>
      </w:r>
    </w:p>
    <w:p w14:paraId="658A16E0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联系人：陈敏剑</w:t>
      </w:r>
    </w:p>
    <w:p w14:paraId="4157E73A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</w:t>
      </w:r>
      <w:r>
        <w:rPr>
          <w:rFonts w:ascii="仿宋" w:hAnsi="仿宋" w:eastAsia="仿宋"/>
          <w:sz w:val="28"/>
          <w:szCs w:val="28"/>
        </w:rPr>
        <w:t>8080176663</w:t>
      </w:r>
    </w:p>
    <w:p w14:paraId="45AE9313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地址：四川省成都市倪家桥路2号</w:t>
      </w:r>
    </w:p>
    <w:p w14:paraId="1DC6F012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21</w:t>
      </w:r>
      <w:r>
        <w:rPr>
          <w:rFonts w:hint="eastAsia" w:ascii="仿宋" w:hAnsi="仿宋" w:eastAsia="仿宋"/>
          <w:sz w:val="28"/>
          <w:szCs w:val="28"/>
        </w:rPr>
        <w:t>.单位名称：中国科学院兰州化学物理研究所</w:t>
      </w:r>
    </w:p>
    <w:p w14:paraId="3F8CA19D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联系人：任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伟</w:t>
      </w:r>
    </w:p>
    <w:p w14:paraId="3B652C05">
      <w:pPr>
        <w:spacing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联系电话：139</w:t>
      </w:r>
      <w:r>
        <w:rPr>
          <w:rFonts w:ascii="仿宋" w:hAnsi="仿宋" w:eastAsia="仿宋"/>
          <w:sz w:val="28"/>
          <w:szCs w:val="28"/>
        </w:rPr>
        <w:t>19034676</w:t>
      </w:r>
    </w:p>
    <w:p w14:paraId="6B3C2107">
      <w:pPr>
        <w:spacing w:line="360" w:lineRule="auto"/>
        <w:ind w:firstLine="560" w:firstLineChars="200"/>
        <w:contextualSpacing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地址：甘肃省兰州市城关区天水中路1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号</w:t>
      </w:r>
    </w:p>
    <w:sectPr>
      <w:footerReference r:id="rId4" w:type="default"/>
      <w:footerReference r:id="rId5" w:type="even"/>
      <w:pgSz w:w="11906" w:h="16838"/>
      <w:pgMar w:top="1440" w:right="1797" w:bottom="1440" w:left="1797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3430779"/>
      <w:docPartObj>
        <w:docPartGallery w:val="autotext"/>
      </w:docPartObj>
    </w:sdtPr>
    <w:sdtContent>
      <w:p w14:paraId="4CC9B5F5">
        <w:pPr>
          <w:pStyle w:val="5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47FF8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5613454"/>
      <w:docPartObj>
        <w:docPartGallery w:val="autotext"/>
      </w:docPartObj>
    </w:sdtPr>
    <w:sdtContent>
      <w:p w14:paraId="17434DBD">
        <w:pPr>
          <w:pStyle w:val="5"/>
          <w:ind w:right="36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02632E9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zghxpxh.gnway.cc:8000/seeyon/officeservlet"/>
  </w:docVars>
  <w:rsids>
    <w:rsidRoot w:val="004F7C81"/>
    <w:rsid w:val="00002FD4"/>
    <w:rsid w:val="0001029E"/>
    <w:rsid w:val="00014702"/>
    <w:rsid w:val="0002085C"/>
    <w:rsid w:val="00031E45"/>
    <w:rsid w:val="00033A9B"/>
    <w:rsid w:val="00037F9F"/>
    <w:rsid w:val="00042AF8"/>
    <w:rsid w:val="000663A3"/>
    <w:rsid w:val="00093EFF"/>
    <w:rsid w:val="000E5DAB"/>
    <w:rsid w:val="00101642"/>
    <w:rsid w:val="001041C4"/>
    <w:rsid w:val="00127EB6"/>
    <w:rsid w:val="00142E51"/>
    <w:rsid w:val="001664CA"/>
    <w:rsid w:val="001671F5"/>
    <w:rsid w:val="00180B43"/>
    <w:rsid w:val="00196AAA"/>
    <w:rsid w:val="00197357"/>
    <w:rsid w:val="001A642E"/>
    <w:rsid w:val="001F0562"/>
    <w:rsid w:val="002050E7"/>
    <w:rsid w:val="002063EE"/>
    <w:rsid w:val="0020782A"/>
    <w:rsid w:val="00232E33"/>
    <w:rsid w:val="00240D4C"/>
    <w:rsid w:val="0025173F"/>
    <w:rsid w:val="00271589"/>
    <w:rsid w:val="00284CDD"/>
    <w:rsid w:val="00291FFF"/>
    <w:rsid w:val="002975B5"/>
    <w:rsid w:val="002B29FA"/>
    <w:rsid w:val="00315BCE"/>
    <w:rsid w:val="00323B43"/>
    <w:rsid w:val="00351BC0"/>
    <w:rsid w:val="0036469A"/>
    <w:rsid w:val="003754F6"/>
    <w:rsid w:val="003831EF"/>
    <w:rsid w:val="00386AC2"/>
    <w:rsid w:val="003A2CF0"/>
    <w:rsid w:val="003B0CB9"/>
    <w:rsid w:val="003B15AC"/>
    <w:rsid w:val="003B28FA"/>
    <w:rsid w:val="003B4A75"/>
    <w:rsid w:val="003C63F6"/>
    <w:rsid w:val="003D37D8"/>
    <w:rsid w:val="003F73DA"/>
    <w:rsid w:val="004062B4"/>
    <w:rsid w:val="00407318"/>
    <w:rsid w:val="004358AB"/>
    <w:rsid w:val="00441F05"/>
    <w:rsid w:val="00470178"/>
    <w:rsid w:val="004840F5"/>
    <w:rsid w:val="00491200"/>
    <w:rsid w:val="004A016C"/>
    <w:rsid w:val="004E2665"/>
    <w:rsid w:val="004E640D"/>
    <w:rsid w:val="004F50E6"/>
    <w:rsid w:val="004F7C81"/>
    <w:rsid w:val="00530C16"/>
    <w:rsid w:val="0058281C"/>
    <w:rsid w:val="00596006"/>
    <w:rsid w:val="005B75F4"/>
    <w:rsid w:val="005E28B3"/>
    <w:rsid w:val="005F7186"/>
    <w:rsid w:val="0060574E"/>
    <w:rsid w:val="00610BC4"/>
    <w:rsid w:val="00632CEC"/>
    <w:rsid w:val="00654907"/>
    <w:rsid w:val="006558E6"/>
    <w:rsid w:val="00655F02"/>
    <w:rsid w:val="00661EA3"/>
    <w:rsid w:val="00662F7D"/>
    <w:rsid w:val="00667471"/>
    <w:rsid w:val="00670226"/>
    <w:rsid w:val="00681F17"/>
    <w:rsid w:val="00696024"/>
    <w:rsid w:val="006967CC"/>
    <w:rsid w:val="006A5D71"/>
    <w:rsid w:val="006A6F2C"/>
    <w:rsid w:val="006E6521"/>
    <w:rsid w:val="006F4319"/>
    <w:rsid w:val="006F5880"/>
    <w:rsid w:val="00706722"/>
    <w:rsid w:val="0070795C"/>
    <w:rsid w:val="007539E6"/>
    <w:rsid w:val="00760442"/>
    <w:rsid w:val="00775959"/>
    <w:rsid w:val="00785BE2"/>
    <w:rsid w:val="00787ACD"/>
    <w:rsid w:val="007941F7"/>
    <w:rsid w:val="007958A5"/>
    <w:rsid w:val="00796278"/>
    <w:rsid w:val="007E4520"/>
    <w:rsid w:val="007E4741"/>
    <w:rsid w:val="007E659A"/>
    <w:rsid w:val="007E73EF"/>
    <w:rsid w:val="007F2A30"/>
    <w:rsid w:val="00815FFB"/>
    <w:rsid w:val="00870127"/>
    <w:rsid w:val="008708F5"/>
    <w:rsid w:val="0089782A"/>
    <w:rsid w:val="008A3829"/>
    <w:rsid w:val="008B7726"/>
    <w:rsid w:val="008F3A49"/>
    <w:rsid w:val="00907D49"/>
    <w:rsid w:val="00914853"/>
    <w:rsid w:val="00914AA8"/>
    <w:rsid w:val="00924456"/>
    <w:rsid w:val="009251B2"/>
    <w:rsid w:val="00935F8E"/>
    <w:rsid w:val="009376CF"/>
    <w:rsid w:val="009435B2"/>
    <w:rsid w:val="00944E35"/>
    <w:rsid w:val="009B509B"/>
    <w:rsid w:val="009B639C"/>
    <w:rsid w:val="009C3822"/>
    <w:rsid w:val="009E3DD2"/>
    <w:rsid w:val="009E7774"/>
    <w:rsid w:val="009F20BF"/>
    <w:rsid w:val="009F5EC5"/>
    <w:rsid w:val="00A15FEA"/>
    <w:rsid w:val="00A237B0"/>
    <w:rsid w:val="00A47E65"/>
    <w:rsid w:val="00A61F84"/>
    <w:rsid w:val="00A66B48"/>
    <w:rsid w:val="00A71A94"/>
    <w:rsid w:val="00A84348"/>
    <w:rsid w:val="00AD14A8"/>
    <w:rsid w:val="00AF286F"/>
    <w:rsid w:val="00AF68AF"/>
    <w:rsid w:val="00B11C59"/>
    <w:rsid w:val="00B34C3F"/>
    <w:rsid w:val="00B36638"/>
    <w:rsid w:val="00B4080B"/>
    <w:rsid w:val="00B50C4C"/>
    <w:rsid w:val="00B56D9E"/>
    <w:rsid w:val="00B901E2"/>
    <w:rsid w:val="00BB2B1F"/>
    <w:rsid w:val="00BB7B3D"/>
    <w:rsid w:val="00BD344E"/>
    <w:rsid w:val="00BE1443"/>
    <w:rsid w:val="00BE3BB7"/>
    <w:rsid w:val="00BF4430"/>
    <w:rsid w:val="00C01ECE"/>
    <w:rsid w:val="00C049D0"/>
    <w:rsid w:val="00C04E37"/>
    <w:rsid w:val="00C147EA"/>
    <w:rsid w:val="00C2570C"/>
    <w:rsid w:val="00C43ABD"/>
    <w:rsid w:val="00CD1BD6"/>
    <w:rsid w:val="00D073F6"/>
    <w:rsid w:val="00D125C3"/>
    <w:rsid w:val="00D13206"/>
    <w:rsid w:val="00D20F0F"/>
    <w:rsid w:val="00D242FB"/>
    <w:rsid w:val="00D76AB5"/>
    <w:rsid w:val="00D84759"/>
    <w:rsid w:val="00D87530"/>
    <w:rsid w:val="00D937C4"/>
    <w:rsid w:val="00DC06B0"/>
    <w:rsid w:val="00DC4AE4"/>
    <w:rsid w:val="00DF4DEF"/>
    <w:rsid w:val="00DF65E7"/>
    <w:rsid w:val="00E15D28"/>
    <w:rsid w:val="00E1756C"/>
    <w:rsid w:val="00E23956"/>
    <w:rsid w:val="00E31CEE"/>
    <w:rsid w:val="00E40038"/>
    <w:rsid w:val="00E539FB"/>
    <w:rsid w:val="00E645F3"/>
    <w:rsid w:val="00E6551A"/>
    <w:rsid w:val="00E656D4"/>
    <w:rsid w:val="00E67ACA"/>
    <w:rsid w:val="00E708BF"/>
    <w:rsid w:val="00E92015"/>
    <w:rsid w:val="00EB0119"/>
    <w:rsid w:val="00EB4A01"/>
    <w:rsid w:val="00EE5910"/>
    <w:rsid w:val="00F05C7F"/>
    <w:rsid w:val="00F121C9"/>
    <w:rsid w:val="00F15185"/>
    <w:rsid w:val="00F44BE3"/>
    <w:rsid w:val="00F505F4"/>
    <w:rsid w:val="00F655BF"/>
    <w:rsid w:val="00F70915"/>
    <w:rsid w:val="00F71D24"/>
    <w:rsid w:val="00F7387A"/>
    <w:rsid w:val="00F77D1B"/>
    <w:rsid w:val="00F808C7"/>
    <w:rsid w:val="00FA3E11"/>
    <w:rsid w:val="00FD182D"/>
    <w:rsid w:val="00FF31FA"/>
    <w:rsid w:val="00FF738A"/>
    <w:rsid w:val="03391FFB"/>
    <w:rsid w:val="7E37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eastAsia="仿宋_GB2312" w:asciiTheme="minorHAnsi" w:hAnsiTheme="minorHAns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9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12">
    <w:name w:val="页眉 字符"/>
    <w:basedOn w:val="9"/>
    <w:link w:val="6"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9"/>
    <w:link w:val="4"/>
    <w:semiHidden/>
    <w:uiPriority w:val="99"/>
    <w:rPr>
      <w:rFonts w:ascii="Tahoma" w:hAnsi="Tahoma"/>
      <w:sz w:val="18"/>
      <w:szCs w:val="18"/>
    </w:rPr>
  </w:style>
  <w:style w:type="paragraph" w:customStyle="1" w:styleId="15">
    <w:name w:val="样式1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华文中宋" w:hAnsi="华文中宋" w:eastAsia="华文中宋"/>
      <w:b/>
      <w:kern w:val="2"/>
      <w:sz w:val="44"/>
      <w:szCs w:val="44"/>
    </w:rPr>
  </w:style>
  <w:style w:type="character" w:customStyle="1" w:styleId="16">
    <w:name w:val="日期 字符"/>
    <w:basedOn w:val="9"/>
    <w:link w:val="3"/>
    <w:semiHidden/>
    <w:uiPriority w:val="99"/>
    <w:rPr>
      <w:rFonts w:ascii="Tahoma" w:hAnsi="Tahoma"/>
    </w:rPr>
  </w:style>
  <w:style w:type="paragraph" w:customStyle="1" w:styleId="17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paragraph" w:customStyle="1" w:styleId="18">
    <w:name w:val="修订1"/>
    <w:hidden/>
    <w:semiHidden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313E6-D9CF-4AFC-8637-1437DED2F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fd</Company>
  <Pages>4</Pages>
  <Words>1281</Words>
  <Characters>1675</Characters>
  <Lines>12</Lines>
  <Paragraphs>3</Paragraphs>
  <TotalTime>10</TotalTime>
  <ScaleCrop>false</ScaleCrop>
  <LinksUpToDate>false</LinksUpToDate>
  <CharactersWithSpaces>1702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2024-10-09T00:32:00Z</dcterms:created>
  <dc:creator>郭风琴</dc:creator>
  <cp:lastModifiedBy>虫虫</cp:lastModifiedBy>
  <cp:lastPrinted>2022-06-07T06:49:00Z</cp:lastPrinted>
  <dcterms:modified xsi:type="dcterms:W3CDTF">2025-09-04T01:33:44Z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C93E3AFF9BBF4DAABD7475965CCC69DB</vt:lpwstr>
  </property>
  <property fmtid="{D5CDD505-2E9C-101B-9397-08002B2CF9AE}" pid="4" name="KSOTemplateDocerSaveRecord">
    <vt:lpwstr>eyJoZGlkIjoiMzEwNTM5NzYwMDRjMzkwZTVkZjY2ODkwMGIxNGU0OTUiLCJ1c2VySWQiOiI0Mzc0MjU4OTUifQ==</vt:lpwstr>
  </property>
</Properties>
</file>