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26" w:rsidRDefault="0084547A">
      <w:pPr>
        <w:spacing w:line="550" w:lineRule="exact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附件1：</w:t>
      </w:r>
    </w:p>
    <w:p w:rsidR="00F00126" w:rsidRDefault="0084547A">
      <w:pPr>
        <w:spacing w:afterLines="100" w:after="312" w:line="56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交通指南</w:t>
      </w:r>
    </w:p>
    <w:p w:rsidR="00F00126" w:rsidRDefault="0084547A">
      <w:pPr>
        <w:numPr>
          <w:ilvl w:val="0"/>
          <w:numId w:val="1"/>
        </w:num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报到地点</w:t>
      </w:r>
    </w:p>
    <w:p w:rsidR="00F00126" w:rsidRDefault="0084547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浪里阳光·雷迪森维嘉酒店（地址：浙江省舟山市普陀区海珠北路113号阳光商城1幢）。</w:t>
      </w:r>
    </w:p>
    <w:p w:rsidR="00F00126" w:rsidRDefault="0084547A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二、交通方式</w:t>
      </w:r>
    </w:p>
    <w:p w:rsidR="00F00126" w:rsidRDefault="0084547A">
      <w:pPr>
        <w:numPr>
          <w:ilvl w:val="0"/>
          <w:numId w:val="2"/>
        </w:num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交通方式1</w:t>
      </w:r>
    </w:p>
    <w:p w:rsidR="00F00126" w:rsidRDefault="0084547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飞机直达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舟山普陀山机场</w:t>
      </w:r>
      <w:r>
        <w:rPr>
          <w:rFonts w:ascii="仿宋_GB2312" w:eastAsia="仿宋_GB2312" w:hAnsi="仿宋_GB2312" w:cs="仿宋_GB2312" w:hint="eastAsia"/>
          <w:sz w:val="32"/>
          <w:szCs w:val="32"/>
        </w:rPr>
        <w:t>，打车约15分钟至酒店。</w:t>
      </w:r>
    </w:p>
    <w:p w:rsidR="00F00126" w:rsidRDefault="0084547A">
      <w:pPr>
        <w:numPr>
          <w:ilvl w:val="0"/>
          <w:numId w:val="2"/>
        </w:num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交通方式2</w:t>
      </w:r>
    </w:p>
    <w:p w:rsidR="00F00126" w:rsidRDefault="0084547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飞机至宁波栎社机场，乘坐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宁波-舟山机场大巴</w:t>
      </w:r>
      <w:r>
        <w:rPr>
          <w:rFonts w:ascii="仿宋_GB2312" w:eastAsia="仿宋_GB2312" w:hAnsi="仿宋_GB2312" w:cs="仿宋_GB2312" w:hint="eastAsia"/>
          <w:sz w:val="32"/>
          <w:szCs w:val="32"/>
        </w:rPr>
        <w:t>，到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舟山普陀客运中心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，打车约15分钟至酒店。</w:t>
      </w:r>
    </w:p>
    <w:p w:rsidR="00F00126" w:rsidRDefault="0084547A">
      <w:pPr>
        <w:numPr>
          <w:ilvl w:val="0"/>
          <w:numId w:val="2"/>
        </w:numPr>
        <w:spacing w:line="56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交通方式3</w:t>
      </w:r>
    </w:p>
    <w:p w:rsidR="00F00126" w:rsidRPr="00262CC2" w:rsidRDefault="0084547A" w:rsidP="00262CC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高铁至宁波，步行约5分钟至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宁波汽车南站，</w:t>
      </w:r>
      <w:r>
        <w:rPr>
          <w:rFonts w:ascii="仿宋_GB2312" w:eastAsia="仿宋_GB2312" w:hAnsi="仿宋_GB2312" w:cs="仿宋_GB2312" w:hint="eastAsia"/>
          <w:sz w:val="32"/>
          <w:szCs w:val="32"/>
        </w:rPr>
        <w:t>乘坐城际巴士至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舟山普陀客运中心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，打车约15分钟至酒店。</w:t>
      </w: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1110615</wp:posOffset>
            </wp:positionV>
            <wp:extent cx="5274310" cy="2637155"/>
            <wp:effectExtent l="0" t="0" r="2540" b="1079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00126" w:rsidRPr="00262CC2" w:rsidSect="00262CC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73" w:rsidRDefault="00D47273">
      <w:r>
        <w:separator/>
      </w:r>
    </w:p>
  </w:endnote>
  <w:endnote w:type="continuationSeparator" w:id="0">
    <w:p w:rsidR="00D47273" w:rsidRDefault="00D4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126" w:rsidRDefault="0084547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0126" w:rsidRDefault="0084547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62CC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00126" w:rsidRDefault="0084547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62CC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73" w:rsidRDefault="00D47273">
      <w:r>
        <w:separator/>
      </w:r>
    </w:p>
  </w:footnote>
  <w:footnote w:type="continuationSeparator" w:id="0">
    <w:p w:rsidR="00D47273" w:rsidRDefault="00D47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A863C6"/>
    <w:multiLevelType w:val="singleLevel"/>
    <w:tmpl w:val="A4A863C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CF806CE"/>
    <w:multiLevelType w:val="singleLevel"/>
    <w:tmpl w:val="7CF806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B6700"/>
    <w:rsid w:val="00114CEE"/>
    <w:rsid w:val="00262CC2"/>
    <w:rsid w:val="002D3AEC"/>
    <w:rsid w:val="004E1E12"/>
    <w:rsid w:val="00617713"/>
    <w:rsid w:val="0084547A"/>
    <w:rsid w:val="009A6476"/>
    <w:rsid w:val="00BC520F"/>
    <w:rsid w:val="00C54416"/>
    <w:rsid w:val="00CA1C63"/>
    <w:rsid w:val="00D47273"/>
    <w:rsid w:val="00F00126"/>
    <w:rsid w:val="01400429"/>
    <w:rsid w:val="01D9343C"/>
    <w:rsid w:val="03012E74"/>
    <w:rsid w:val="04AF14A5"/>
    <w:rsid w:val="065239B0"/>
    <w:rsid w:val="069E09F8"/>
    <w:rsid w:val="091A6B2A"/>
    <w:rsid w:val="0C69556B"/>
    <w:rsid w:val="0D156F4D"/>
    <w:rsid w:val="0DFD7D54"/>
    <w:rsid w:val="0FC66999"/>
    <w:rsid w:val="1615240A"/>
    <w:rsid w:val="16212847"/>
    <w:rsid w:val="1A757618"/>
    <w:rsid w:val="1DB869F4"/>
    <w:rsid w:val="24454CCB"/>
    <w:rsid w:val="269A36A6"/>
    <w:rsid w:val="27FD27E6"/>
    <w:rsid w:val="28303468"/>
    <w:rsid w:val="284208C4"/>
    <w:rsid w:val="29302CD6"/>
    <w:rsid w:val="2B8B1F7E"/>
    <w:rsid w:val="2F5132F9"/>
    <w:rsid w:val="31AF320D"/>
    <w:rsid w:val="330B6700"/>
    <w:rsid w:val="3739769A"/>
    <w:rsid w:val="374E5354"/>
    <w:rsid w:val="389F069A"/>
    <w:rsid w:val="3A9D454C"/>
    <w:rsid w:val="3B837B05"/>
    <w:rsid w:val="3BFC67DF"/>
    <w:rsid w:val="41022101"/>
    <w:rsid w:val="44C841C9"/>
    <w:rsid w:val="47705D1D"/>
    <w:rsid w:val="47C5428F"/>
    <w:rsid w:val="49BF73CB"/>
    <w:rsid w:val="4A51588B"/>
    <w:rsid w:val="4A534BBF"/>
    <w:rsid w:val="4B524985"/>
    <w:rsid w:val="4B861882"/>
    <w:rsid w:val="512272D4"/>
    <w:rsid w:val="561918E2"/>
    <w:rsid w:val="56796F4E"/>
    <w:rsid w:val="573424D3"/>
    <w:rsid w:val="58F65653"/>
    <w:rsid w:val="5A423875"/>
    <w:rsid w:val="5ACD4C0A"/>
    <w:rsid w:val="5B721951"/>
    <w:rsid w:val="5CA34A00"/>
    <w:rsid w:val="64CE44D2"/>
    <w:rsid w:val="66095DB2"/>
    <w:rsid w:val="68307035"/>
    <w:rsid w:val="6A1803B7"/>
    <w:rsid w:val="6BCC21A8"/>
    <w:rsid w:val="6E97299F"/>
    <w:rsid w:val="746D274C"/>
    <w:rsid w:val="77C14166"/>
    <w:rsid w:val="77CE1420"/>
    <w:rsid w:val="798402A6"/>
    <w:rsid w:val="7BC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5FA1F7"/>
  <w15:docId w15:val="{6B2DBBC0-1A5E-4D07-B924-F478A832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Windows 用户</cp:lastModifiedBy>
  <cp:revision>7</cp:revision>
  <cp:lastPrinted>2020-09-29T07:06:00Z</cp:lastPrinted>
  <dcterms:created xsi:type="dcterms:W3CDTF">2020-07-27T06:45:00Z</dcterms:created>
  <dcterms:modified xsi:type="dcterms:W3CDTF">2020-09-29T09:55:00Z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